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leader="none" w:pos="8640"/>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Ekonomiska föreningen Brudstolen </w:t>
      </w:r>
    </w:p>
    <w:p w:rsidR="00000000" w:rsidDel="00000000" w:rsidP="00000000" w:rsidRDefault="00000000" w:rsidRPr="00000000" w14:paraId="00000002">
      <w:pPr>
        <w:pStyle w:val="Title"/>
        <w:ind w:right="-54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FÖRENINGSMEDDELANDE NR 6, 2023</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VÄLKOMMEN TILL HÖSTENS STÄDDAG MED GRILLNING, 21 OKTOBER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Höstens städdag infaller den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 oktober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 samlas vid tvättstugan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 10.00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Varje länga får en lista med vad som ska ses över vid respektive länga och vi hjälps åt att göra fint i vårt område. Efter städningen bjuds det på hamburgare vid tvättstugan.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 har beställt containrar där det finns möjlighet att slänga skräp. Barn får som vanligt inte leka i containrarna, av säkerhetsskäl!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container för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ris/trädgårdsavfall ställs ut fredagen den 13 oktober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Containern byts ut mot en ny container på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fredagen 20 oktober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Träd ska vara nedklippta till cirka 1 meters längd och avgrenade. Obs, ej plastsäckar!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container för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osorterat avfall ställs ut fredag 20 oktober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Osorterat avfall = det som inte slängs i trädgårdscontainern.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Obs! Ej elektronik, färg, oljor, lösningsmedel, tryckimpregnerat, batterier och däck.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t xml:space="preserve">Båda containrarna hämtas måndag 23 oktober.</w:t>
      </w:r>
    </w:p>
    <w:p w:rsidR="00000000" w:rsidDel="00000000" w:rsidP="00000000" w:rsidRDefault="00000000" w:rsidRPr="00000000" w14:paraId="0000000F">
      <w:pPr>
        <w:spacing w:after="0" w:lineRule="auto"/>
        <w:rPr>
          <w:b w:val="1"/>
        </w:rPr>
      </w:pPr>
      <w:r w:rsidDel="00000000" w:rsidR="00000000" w:rsidRPr="00000000">
        <w:rPr>
          <w:rtl w:val="0"/>
        </w:rPr>
      </w:r>
    </w:p>
    <w:p w:rsidR="00000000" w:rsidDel="00000000" w:rsidP="00000000" w:rsidRDefault="00000000" w:rsidRPr="00000000" w14:paraId="00000010">
      <w:pPr>
        <w:spacing w:after="0" w:lineRule="auto"/>
        <w:rPr>
          <w:b w:val="1"/>
        </w:rPr>
      </w:pPr>
      <w:r w:rsidDel="00000000" w:rsidR="00000000" w:rsidRPr="00000000">
        <w:rPr>
          <w:b w:val="1"/>
          <w:rtl w:val="0"/>
        </w:rPr>
        <w:t xml:space="preserve">AVTALET MED TELE2</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t xml:space="preserve">Vi har avtalat med Tele2 om en uppgradering av befintlig tjänst 100/10 till en höjning av upp- och nedladdning till 250/50. Priset kommer vara detsamma som innan. </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Varje fastighetsägare kommer behöva höra av sig till Tele2 vid årsskiftet för att aktivera denna tjänst, annars ligger man kvar på den gamla hastigheten om inget görs. </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t xml:space="preserve">Ni som redan har tjänster och betalar extra för högre hastigheter kommer från och med årsskiftet få rabatt på er egen beställda tjänst.</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Föreningen kommer skicka ut mer information om vem ni som fastighetsägare kommer behöva ringa för att aktivera den nya hastigheten. Om ni har gamla routrar kan dessa behöva uppgraderas för att klara av högre hastighet.</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Mer information kommer inom kort.</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t xml:space="preserve">TV-utbudet är oförändrat.</w:t>
      </w:r>
    </w:p>
    <w:p w:rsidR="00000000" w:rsidDel="00000000" w:rsidP="00000000" w:rsidRDefault="00000000" w:rsidRPr="00000000" w14:paraId="0000001D">
      <w:pPr>
        <w:rPr>
          <w:b w:val="1"/>
          <w:color w:val="1a1918"/>
        </w:rPr>
      </w:pPr>
      <w:r w:rsidDel="00000000" w:rsidR="00000000" w:rsidRPr="00000000">
        <w:rPr>
          <w:rFonts w:ascii="Arial" w:cs="Arial" w:eastAsia="Arial" w:hAnsi="Arial"/>
          <w:color w:val="1a1918"/>
          <w:sz w:val="21"/>
          <w:szCs w:val="21"/>
          <w:rtl w:val="0"/>
        </w:rPr>
        <w:br w:type="textWrapping"/>
      </w:r>
      <w:r w:rsidDel="00000000" w:rsidR="00000000" w:rsidRPr="00000000">
        <w:rPr>
          <w:b w:val="1"/>
          <w:color w:val="1a1918"/>
          <w:rtl w:val="0"/>
        </w:rPr>
        <w:t xml:space="preserve">INCIDENT MED KALL INOMHUSTEMPERATUR FÖR TRE HUSLÄNGOR</w:t>
      </w:r>
    </w:p>
    <w:p w:rsidR="00000000" w:rsidDel="00000000" w:rsidP="00000000" w:rsidRDefault="00000000" w:rsidRPr="00000000" w14:paraId="0000001E">
      <w:pPr>
        <w:rPr>
          <w:color w:val="1a1918"/>
        </w:rPr>
      </w:pPr>
      <w:r w:rsidDel="00000000" w:rsidR="00000000" w:rsidRPr="00000000">
        <w:rPr>
          <w:color w:val="1a1918"/>
          <w:rtl w:val="0"/>
        </w:rPr>
        <w:t xml:space="preserve">Den 27 september hade styrelsen genomgång med Bravida om den nya centralen. Inga fel uppmärksammades och systemet fungerade enligt Bravida korrekt. </w:t>
      </w:r>
    </w:p>
    <w:p w:rsidR="00000000" w:rsidDel="00000000" w:rsidP="00000000" w:rsidRDefault="00000000" w:rsidRPr="00000000" w14:paraId="0000001F">
      <w:pPr>
        <w:rPr>
          <w:color w:val="1a1918"/>
        </w:rPr>
      </w:pPr>
      <w:r w:rsidDel="00000000" w:rsidR="00000000" w:rsidRPr="00000000">
        <w:rPr>
          <w:color w:val="1a1918"/>
          <w:rtl w:val="0"/>
        </w:rPr>
        <w:t xml:space="preserve">Samma dag kom ett mejl till styrelsen från en medlem som hänvisade till kall inomhustemperatur hos sig och flera hushåll. Styrelsen svarade med att genomgång av centralen gjorts samma morgon och informerade om kontroll av egna radiatorer samt att den aktuella medlemmen eller andra medlemmar ska återkomma om problem efter kontroll av egna radiatorer kvarstår. </w:t>
      </w:r>
    </w:p>
    <w:p w:rsidR="00000000" w:rsidDel="00000000" w:rsidP="00000000" w:rsidRDefault="00000000" w:rsidRPr="00000000" w14:paraId="00000020">
      <w:pPr>
        <w:rPr>
          <w:color w:val="1a1918"/>
        </w:rPr>
      </w:pPr>
      <w:r w:rsidDel="00000000" w:rsidR="00000000" w:rsidRPr="00000000">
        <w:rPr>
          <w:color w:val="1a1918"/>
          <w:rtl w:val="0"/>
        </w:rPr>
        <w:t xml:space="preserve">Den 3 oktober kom ett mejl till styrelsen från en medlem med frågan om när värmen sätts igång. </w:t>
      </w:r>
    </w:p>
    <w:p w:rsidR="00000000" w:rsidDel="00000000" w:rsidP="00000000" w:rsidRDefault="00000000" w:rsidRPr="00000000" w14:paraId="00000021">
      <w:pPr>
        <w:rPr>
          <w:color w:val="1a1918"/>
        </w:rPr>
      </w:pPr>
      <w:r w:rsidDel="00000000" w:rsidR="00000000" w:rsidRPr="00000000">
        <w:rPr>
          <w:color w:val="1a1918"/>
          <w:rtl w:val="0"/>
        </w:rPr>
        <w:t xml:space="preserve">Den 4 oktober mejlade fyra medlemmar styrelsen om kall inomhustemperatur varav en av dessa återkom efter mailkonversation den 27 sep. </w:t>
      </w:r>
    </w:p>
    <w:p w:rsidR="00000000" w:rsidDel="00000000" w:rsidP="00000000" w:rsidRDefault="00000000" w:rsidRPr="00000000" w14:paraId="00000022">
      <w:pPr>
        <w:rPr>
          <w:color w:val="1a1918"/>
        </w:rPr>
      </w:pPr>
      <w:r w:rsidDel="00000000" w:rsidR="00000000" w:rsidRPr="00000000">
        <w:rPr>
          <w:color w:val="1a1918"/>
          <w:rtl w:val="0"/>
        </w:rPr>
        <w:t xml:space="preserve">Styrelsen kontrollerade centralen. Inga fel noterades och värmeangivelserna var korrekta i enlighet med vad de ska vara. Styrelsen noterade att av de totalt fem medlemmar som hört av sig så var tre boende på samma gata/i samma länga. Därav beslutades att kontakta Bravida efterföljande dag trots att få medlemmar hört av sig.</w:t>
      </w:r>
    </w:p>
    <w:p w:rsidR="00000000" w:rsidDel="00000000" w:rsidP="00000000" w:rsidRDefault="00000000" w:rsidRPr="00000000" w14:paraId="00000023">
      <w:pPr>
        <w:rPr>
          <w:color w:val="1a1918"/>
        </w:rPr>
      </w:pPr>
      <w:r w:rsidDel="00000000" w:rsidR="00000000" w:rsidRPr="00000000">
        <w:rPr>
          <w:color w:val="1a1918"/>
          <w:rtl w:val="0"/>
        </w:rPr>
        <w:t xml:space="preserve">Morgonen den 5 oktober kom ett mejl från en till boende med frågan om när värmen sätts igång. </w:t>
      </w:r>
    </w:p>
    <w:p w:rsidR="00000000" w:rsidDel="00000000" w:rsidP="00000000" w:rsidRDefault="00000000" w:rsidRPr="00000000" w14:paraId="00000024">
      <w:pPr>
        <w:rPr>
          <w:color w:val="1a1918"/>
        </w:rPr>
      </w:pPr>
      <w:r w:rsidDel="00000000" w:rsidR="00000000" w:rsidRPr="00000000">
        <w:rPr>
          <w:color w:val="1a1918"/>
          <w:rtl w:val="0"/>
        </w:rPr>
        <w:t xml:space="preserve">Styrelsen var i kontakt med Bravida som informerade om att det inte var något fel på centralen och att lokala fel måste vara orsak till de hushåll som upplever problem. </w:t>
      </w:r>
    </w:p>
    <w:p w:rsidR="00000000" w:rsidDel="00000000" w:rsidP="00000000" w:rsidRDefault="00000000" w:rsidRPr="00000000" w14:paraId="00000025">
      <w:pPr>
        <w:rPr>
          <w:color w:val="1a1918"/>
        </w:rPr>
      </w:pPr>
      <w:r w:rsidDel="00000000" w:rsidR="00000000" w:rsidRPr="00000000">
        <w:rPr>
          <w:color w:val="1a1918"/>
          <w:rtl w:val="0"/>
        </w:rPr>
        <w:t xml:space="preserve">Styrelsen började återkoppla till medlemmar som mejlat och en av dessa hade även pratat med flera medlemmar i intilliggande längor som upplevde problem. Man kom överens om denna medlem skulle tala med Bravida direkt. Bravida besvarade ny kontakt med att de skulle komma efterföljande morgon och kontrollera om det var något fel givet att omfattningen av berörda hushåll verkade större. Parallellt med detta kom fyra mejl till från medlemmar in till styrelsen. Det hade nu kommit in uppgift om kall inomhustemperatur från totalt 10 boenden och styrelsen noterade att det var från boenden på tre längor. </w:t>
      </w:r>
    </w:p>
    <w:p w:rsidR="00000000" w:rsidDel="00000000" w:rsidP="00000000" w:rsidRDefault="00000000" w:rsidRPr="00000000" w14:paraId="00000026">
      <w:pPr>
        <w:rPr>
          <w:color w:val="1a1918"/>
        </w:rPr>
      </w:pPr>
      <w:r w:rsidDel="00000000" w:rsidR="00000000" w:rsidRPr="00000000">
        <w:rPr>
          <w:color w:val="1a1918"/>
          <w:rtl w:val="0"/>
        </w:rPr>
        <w:t xml:space="preserve">Morgonen den 6 oktober var Bravida på plats och konstaterade att ventiler felaktigt var avstängda vilket gjorde att värme inte gick ut till tre längor. Detta åtgärdades och värmen började gå ut till dessa. Bravida var åter på kontroll samma eftermiddag för att kontrollera att allt såg rätt ut. Det kunde dock ta upp till ett par dagar innan värmen var normal i de berörda husen.</w:t>
      </w:r>
    </w:p>
    <w:p w:rsidR="00000000" w:rsidDel="00000000" w:rsidP="00000000" w:rsidRDefault="00000000" w:rsidRPr="00000000" w14:paraId="00000027">
      <w:pPr>
        <w:rPr>
          <w:color w:val="1a1918"/>
        </w:rPr>
      </w:pPr>
      <w:r w:rsidDel="00000000" w:rsidR="00000000" w:rsidRPr="00000000">
        <w:rPr>
          <w:color w:val="1a1918"/>
          <w:rtl w:val="0"/>
        </w:rPr>
        <w:t xml:space="preserve">Den 7 oktober skickade styrelsen ut en lägesuppdatering till samtliga medlemmar i de tre berörda längorna med information om det inträffade. </w:t>
      </w:r>
    </w:p>
    <w:p w:rsidR="00000000" w:rsidDel="00000000" w:rsidP="00000000" w:rsidRDefault="00000000" w:rsidRPr="00000000" w14:paraId="00000028">
      <w:pPr>
        <w:rPr>
          <w:color w:val="1a1918"/>
        </w:rPr>
      </w:pPr>
      <w:r w:rsidDel="00000000" w:rsidR="00000000" w:rsidRPr="00000000">
        <w:rPr>
          <w:color w:val="1a1918"/>
          <w:rtl w:val="0"/>
        </w:rPr>
        <w:t xml:space="preserve">Bravida har informerat om att det var den mänskliga faktorn som låg bakom felet och de ber om ursäkt och beklagar det inträffade. Detta var en engångsföreteelse och kan inte hända igen då ventilerna inte öppnas och stängs (annat än i samband med att undercentralen byttes).</w:t>
      </w:r>
    </w:p>
    <w:p w:rsidR="00000000" w:rsidDel="00000000" w:rsidP="00000000" w:rsidRDefault="00000000" w:rsidRPr="00000000" w14:paraId="00000029">
      <w:pPr>
        <w:rPr>
          <w:color w:val="1a1918"/>
        </w:rPr>
      </w:pPr>
      <w:r w:rsidDel="00000000" w:rsidR="00000000" w:rsidRPr="00000000">
        <w:rPr>
          <w:color w:val="1a1918"/>
          <w:rtl w:val="0"/>
        </w:rPr>
        <w:t xml:space="preserve">Bravida har i och med ytterligare kontroller konstaterat att centralen fungerar som den ska samt att eventuella problem enskilda fastigheter upplever beror på lokala problem. </w:t>
      </w:r>
    </w:p>
    <w:p w:rsidR="00000000" w:rsidDel="00000000" w:rsidP="00000000" w:rsidRDefault="00000000" w:rsidRPr="00000000" w14:paraId="0000002A">
      <w:pPr>
        <w:rPr>
          <w:color w:val="1a1918"/>
        </w:rPr>
      </w:pPr>
      <w:r w:rsidDel="00000000" w:rsidR="00000000" w:rsidRPr="00000000">
        <w:rPr>
          <w:color w:val="1a1918"/>
          <w:rtl w:val="0"/>
        </w:rPr>
        <w:t xml:space="preserve">Bravida har också gett föreningen rekommendationer för framtida åtgärder/underhåll vilket styrelsen beaktar i uppdatering av underhållsplan och kommande budgetarbete. </w:t>
      </w:r>
    </w:p>
    <w:p w:rsidR="00000000" w:rsidDel="00000000" w:rsidP="00000000" w:rsidRDefault="00000000" w:rsidRPr="00000000" w14:paraId="0000002B">
      <w:pPr>
        <w:spacing w:after="280" w:before="280" w:lineRule="auto"/>
        <w:rPr>
          <w:color w:val="1a1918"/>
          <w:u w:val="single"/>
        </w:rPr>
      </w:pPr>
      <w:r w:rsidDel="00000000" w:rsidR="00000000" w:rsidRPr="00000000">
        <w:rPr>
          <w:b w:val="1"/>
          <w:color w:val="1a1918"/>
          <w:rtl w:val="0"/>
        </w:rPr>
        <w:t xml:space="preserve">VINTERN NÄRMAR SIG - UNDERHÅLL DINA RADIATORER </w:t>
      </w:r>
      <w:r w:rsidDel="00000000" w:rsidR="00000000" w:rsidRPr="00000000">
        <w:rPr>
          <w:rtl w:val="0"/>
        </w:rPr>
      </w:r>
    </w:p>
    <w:p w:rsidR="00000000" w:rsidDel="00000000" w:rsidP="00000000" w:rsidRDefault="00000000" w:rsidRPr="00000000" w14:paraId="0000002C">
      <w:pPr>
        <w:spacing w:after="280" w:before="280" w:lineRule="auto"/>
        <w:rPr>
          <w:color w:val="1a1918"/>
        </w:rPr>
      </w:pPr>
      <w:r w:rsidDel="00000000" w:rsidR="00000000" w:rsidRPr="00000000">
        <w:rPr>
          <w:color w:val="1a1918"/>
          <w:rtl w:val="0"/>
        </w:rPr>
        <w:t xml:space="preserve">Tidigare år har det uppkommit en del problem med värmen och nu närmar sig vintersäsongen. </w:t>
      </w:r>
    </w:p>
    <w:p w:rsidR="00000000" w:rsidDel="00000000" w:rsidP="00000000" w:rsidRDefault="00000000" w:rsidRPr="00000000" w14:paraId="0000002D">
      <w:pPr>
        <w:spacing w:after="280" w:before="280" w:lineRule="auto"/>
        <w:rPr>
          <w:color w:val="1a1918"/>
        </w:rPr>
      </w:pPr>
      <w:r w:rsidDel="00000000" w:rsidR="00000000" w:rsidRPr="00000000">
        <w:rPr>
          <w:color w:val="1a1918"/>
          <w:rtl w:val="0"/>
        </w:rPr>
        <w:t xml:space="preserve">Vår undercentral är utbytt och fungerar som den ska efter kontroller. Så fort utetemperaturen går under 17 grader slås den på. </w:t>
      </w:r>
    </w:p>
    <w:p w:rsidR="00000000" w:rsidDel="00000000" w:rsidP="00000000" w:rsidRDefault="00000000" w:rsidRPr="00000000" w14:paraId="0000002E">
      <w:pPr>
        <w:spacing w:after="280" w:before="280" w:lineRule="auto"/>
        <w:rPr>
          <w:color w:val="1a1918"/>
        </w:rPr>
      </w:pPr>
      <w:r w:rsidDel="00000000" w:rsidR="00000000" w:rsidRPr="00000000">
        <w:rPr>
          <w:color w:val="1a1918"/>
          <w:rtl w:val="0"/>
        </w:rPr>
        <w:t xml:space="preserve">Här följer information om vad du som husägare själv ansvarar för och kan göra: </w:t>
      </w:r>
    </w:p>
    <w:p w:rsidR="00000000" w:rsidDel="00000000" w:rsidP="00000000" w:rsidRDefault="00000000" w:rsidRPr="00000000" w14:paraId="0000002F">
      <w:pPr>
        <w:spacing w:after="280" w:before="280" w:lineRule="auto"/>
        <w:rPr>
          <w:color w:val="1a1918"/>
          <w:u w:val="single"/>
        </w:rPr>
      </w:pPr>
      <w:r w:rsidDel="00000000" w:rsidR="00000000" w:rsidRPr="00000000">
        <w:rPr>
          <w:color w:val="1a1918"/>
          <w:u w:val="single"/>
          <w:rtl w:val="0"/>
        </w:rPr>
        <w:t xml:space="preserve">Varje hus ansvarar för sina egna radiatorer </w:t>
      </w:r>
    </w:p>
    <w:p w:rsidR="00000000" w:rsidDel="00000000" w:rsidP="00000000" w:rsidRDefault="00000000" w:rsidRPr="00000000" w14:paraId="00000030">
      <w:pPr>
        <w:spacing w:after="280" w:before="280" w:lineRule="auto"/>
        <w:rPr>
          <w:color w:val="1a1918"/>
        </w:rPr>
      </w:pPr>
      <w:r w:rsidDel="00000000" w:rsidR="00000000" w:rsidRPr="00000000">
        <w:rPr>
          <w:color w:val="1a1918"/>
          <w:rtl w:val="0"/>
        </w:rPr>
        <w:t xml:space="preserve">Värmesystemet är uppbyggt så att värmen levereras via ledningar i hela vårt område. Från dessa ledningar går avgångar till varje hushåll, som har en egen slinga. Föreningen ansvarar för att värmen levereras till varje hus avlämningspunkt (ventilen under husen). Slingan i huset samt radiatorer ansvarar respektive hushåll själv för. I avgången till varje hushåll finns en ventil som är inställd och reglerad efter behovet i slingan. Om man i hushållet installerar andra saker, exempelvis vattenburen golvvärme eller handdukstorkar, skapas en obalans i det egna systemet/slingan. Då behöver man själv kontakta och bekosta en rörmokare som kan se över och skapa balans i den egna slingan så att alla enheter "tar" lika mycket. Detta har varit lösningen för en del hus i föreningen. </w:t>
      </w:r>
    </w:p>
    <w:p w:rsidR="00000000" w:rsidDel="00000000" w:rsidP="00000000" w:rsidRDefault="00000000" w:rsidRPr="00000000" w14:paraId="00000031">
      <w:pPr>
        <w:spacing w:after="280" w:before="280" w:lineRule="auto"/>
        <w:rPr>
          <w:color w:val="1a1918"/>
        </w:rPr>
      </w:pPr>
      <w:r w:rsidDel="00000000" w:rsidR="00000000" w:rsidRPr="00000000">
        <w:rPr>
          <w:color w:val="1a1918"/>
          <w:rtl w:val="0"/>
        </w:rPr>
        <w:t xml:space="preserve">Obs! Det är inte tillåtet att själv (eller på eget initiativ ge en rörmokare uppdraget) justera inflödesventilerna vid avgången till respektive hushåll i krypgrunden. Detta ger konsekvenser i värmesystemet för hela längan, och är ett arbete som ska gå via styrelsen. Om detta ändå görs kommer det hushållet att få bekosta att återställa inställningarna. </w:t>
      </w:r>
    </w:p>
    <w:p w:rsidR="00000000" w:rsidDel="00000000" w:rsidP="00000000" w:rsidRDefault="00000000" w:rsidRPr="00000000" w14:paraId="00000032">
      <w:pPr>
        <w:spacing w:after="280" w:before="280" w:lineRule="auto"/>
        <w:rPr>
          <w:color w:val="1a1918"/>
          <w:u w:val="single"/>
        </w:rPr>
      </w:pPr>
      <w:r w:rsidDel="00000000" w:rsidR="00000000" w:rsidRPr="00000000">
        <w:rPr>
          <w:color w:val="1a1918"/>
          <w:u w:val="single"/>
          <w:rtl w:val="0"/>
        </w:rPr>
        <w:t xml:space="preserve">Detta kan du göra själv</w:t>
      </w:r>
    </w:p>
    <w:p w:rsidR="00000000" w:rsidDel="00000000" w:rsidP="00000000" w:rsidRDefault="00000000" w:rsidRPr="00000000" w14:paraId="00000033">
      <w:pPr>
        <w:spacing w:after="280" w:before="280" w:lineRule="auto"/>
        <w:rPr>
          <w:color w:val="1a1918"/>
        </w:rPr>
      </w:pPr>
      <w:r w:rsidDel="00000000" w:rsidR="00000000" w:rsidRPr="00000000">
        <w:rPr>
          <w:color w:val="1a1918"/>
          <w:rtl w:val="0"/>
        </w:rPr>
        <w:t xml:space="preserve">Om tilloppen till radiatorer/element är varma (eller ljumna) finns det ett inflöde av varmvatten. Om det sedan tar stopp i radiatorn beror det på lokala fel. </w:t>
      </w:r>
    </w:p>
    <w:p w:rsidR="00000000" w:rsidDel="00000000" w:rsidP="00000000" w:rsidRDefault="00000000" w:rsidRPr="00000000" w14:paraId="00000034">
      <w:pPr>
        <w:spacing w:after="280" w:before="280" w:lineRule="auto"/>
        <w:rPr>
          <w:color w:val="1a1918"/>
        </w:rPr>
      </w:pPr>
      <w:r w:rsidDel="00000000" w:rsidR="00000000" w:rsidRPr="00000000">
        <w:rPr>
          <w:color w:val="1a1918"/>
          <w:rtl w:val="0"/>
        </w:rPr>
        <w:t xml:space="preserve">• En första åtgärd är att lufta radiatorerna. Du kan också behöva trycka/knacka försiktigt på piggen som finns innanför ventilen och som kan ha fastnat. </w:t>
      </w:r>
    </w:p>
    <w:p w:rsidR="00000000" w:rsidDel="00000000" w:rsidP="00000000" w:rsidRDefault="00000000" w:rsidRPr="00000000" w14:paraId="00000035">
      <w:pPr>
        <w:spacing w:after="280" w:before="280" w:lineRule="auto"/>
        <w:rPr>
          <w:color w:val="1a1918"/>
        </w:rPr>
      </w:pPr>
      <w:r w:rsidDel="00000000" w:rsidR="00000000" w:rsidRPr="00000000">
        <w:rPr>
          <w:color w:val="1a1918"/>
          <w:rtl w:val="0"/>
        </w:rPr>
        <w:t xml:space="preserve">• Radiatorerna kan också behöva spolas igenom för att få bort eventuell smuts som kan ha samlats och orsakar sämre flöde. Flera boende har tidigare gjort det med gott resultat. Du kontaktar själv en rörmokare för detta. Styrelsen kan fortfarande tipsa om Bravida, som nås via </w:t>
      </w:r>
      <w:hyperlink r:id="rId7">
        <w:r w:rsidDel="00000000" w:rsidR="00000000" w:rsidRPr="00000000">
          <w:rPr>
            <w:color w:val="0563c1"/>
            <w:u w:val="single"/>
            <w:rtl w:val="0"/>
          </w:rPr>
          <w:t xml:space="preserve">stefan.enstrom@bravida.se</w:t>
        </w:r>
      </w:hyperlink>
      <w:r w:rsidDel="00000000" w:rsidR="00000000" w:rsidRPr="00000000">
        <w:rPr>
          <w:rtl w:val="0"/>
        </w:rPr>
      </w:r>
    </w:p>
    <w:p w:rsidR="00000000" w:rsidDel="00000000" w:rsidP="00000000" w:rsidRDefault="00000000" w:rsidRPr="00000000" w14:paraId="00000036">
      <w:pPr>
        <w:spacing w:after="280" w:before="280" w:lineRule="auto"/>
        <w:rPr>
          <w:color w:val="1a1918"/>
        </w:rPr>
      </w:pPr>
      <w:r w:rsidDel="00000000" w:rsidR="00000000" w:rsidRPr="00000000">
        <w:rPr>
          <w:color w:val="1a1918"/>
          <w:rtl w:val="0"/>
        </w:rPr>
        <w:t xml:space="preserve">• Det har också funnits för hårt tillstrypta radiatorer, eller felaktiga termostater, som hindrat värmen från att komma in i radiatorerna, trots att leveransen av varmvattnet dit varit bra. Även detta måste undersökas av sakkunnig rörmokare. </w:t>
      </w:r>
    </w:p>
    <w:p w:rsidR="00000000" w:rsidDel="00000000" w:rsidP="00000000" w:rsidRDefault="00000000" w:rsidRPr="00000000" w14:paraId="00000037">
      <w:pPr>
        <w:spacing w:after="0" w:lineRule="auto"/>
        <w:rPr>
          <w:b w:val="1"/>
        </w:rPr>
      </w:pPr>
      <w:r w:rsidDel="00000000" w:rsidR="00000000" w:rsidRPr="00000000">
        <w:rPr>
          <w:b w:val="1"/>
          <w:rtl w:val="0"/>
        </w:rPr>
        <w:t xml:space="preserve">NÄSTA STYRELSEMÖTE</w:t>
      </w:r>
    </w:p>
    <w:p w:rsidR="00000000" w:rsidDel="00000000" w:rsidP="00000000" w:rsidRDefault="00000000" w:rsidRPr="00000000" w14:paraId="00000038">
      <w:pPr>
        <w:spacing w:after="0" w:lineRule="auto"/>
        <w:rPr>
          <w:rFonts w:ascii="Calibri" w:cs="Calibri" w:eastAsia="Calibri" w:hAnsi="Calibri"/>
          <w:color w:val="1e1919"/>
          <w:sz w:val="18"/>
          <w:szCs w:val="18"/>
        </w:rPr>
      </w:pPr>
      <w:r w:rsidDel="00000000" w:rsidR="00000000" w:rsidRPr="00000000">
        <w:rPr>
          <w:rtl w:val="0"/>
        </w:rPr>
        <w:t xml:space="preserve">Nästa styrelsemöte är måndagen den 6 november kl. 18.30. Medlemmar är välkomna 18.30-19, vi är tacksamma om ni meddelar det i förväg.</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b w:val="1"/>
        </w:rPr>
      </w:pPr>
      <w:r w:rsidDel="00000000" w:rsidR="00000000" w:rsidRPr="00000000">
        <w:rPr>
          <w:b w:val="1"/>
          <w:rtl w:val="0"/>
        </w:rPr>
        <w:t xml:space="preserve">VÄL MÖTT PÅ STÄDDAGEN!</w:t>
      </w:r>
    </w:p>
    <w:p w:rsidR="00000000" w:rsidDel="00000000" w:rsidP="00000000" w:rsidRDefault="00000000" w:rsidRPr="00000000" w14:paraId="0000003B">
      <w:pPr>
        <w:rPr/>
      </w:pPr>
      <w:r w:rsidDel="00000000" w:rsidR="00000000" w:rsidRPr="00000000">
        <w:rPr>
          <w:rtl w:val="0"/>
        </w:rPr>
        <w:t xml:space="preserve">Hälsningar,</w:t>
        <w:br w:type="textWrapping"/>
        <w:t xml:space="preserve">Styrelsen Brudstolen</w:t>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Ekonomiska föreningen Brudstolen: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brudstolen@gmail.com</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Avgifter och fakturor: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Simpleko,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www.simpleko.se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info@simpleko.se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Courier New" w:cs="Courier New" w:eastAsia="Courier New" w:hAnsi="Courier New"/>
      <w:b w:val="1"/>
      <w:sz w:val="28"/>
      <w:szCs w:val="28"/>
    </w:rPr>
  </w:style>
  <w:style w:type="paragraph" w:styleId="Normal" w:default="1">
    <w:name w:val="Normal"/>
    <w:qFormat w:val="1"/>
  </w:style>
  <w:style w:type="paragraph" w:styleId="Rubrik1">
    <w:name w:val="heading 1"/>
    <w:basedOn w:val="Normal"/>
    <w:next w:val="Normal"/>
    <w:link w:val="Rubrik1Char"/>
    <w:uiPriority w:val="99"/>
    <w:qFormat w:val="1"/>
    <w:rsid w:val="00EC644E"/>
    <w:pPr>
      <w:keepNext w:val="1"/>
      <w:spacing w:after="0" w:line="240" w:lineRule="auto"/>
      <w:outlineLvl w:val="0"/>
    </w:pPr>
    <w:rPr>
      <w:rFonts w:ascii="Times New Roman" w:cs="Times New Roman" w:eastAsia="Times New Roman" w:hAnsi="Times New Roman"/>
      <w:b w:val="1"/>
      <w:bCs w:val="1"/>
      <w:sz w:val="28"/>
      <w:szCs w:val="28"/>
      <w:lang w:eastAsia="x-none" w:val="x-none"/>
    </w:rPr>
  </w:style>
  <w:style w:type="paragraph" w:styleId="Rubrik3">
    <w:name w:val="heading 3"/>
    <w:basedOn w:val="Normal"/>
    <w:next w:val="Normal"/>
    <w:link w:val="Rubrik3Char"/>
    <w:uiPriority w:val="9"/>
    <w:semiHidden w:val="1"/>
    <w:unhideWhenUsed w:val="1"/>
    <w:qFormat w:val="1"/>
    <w:rsid w:val="00D20A05"/>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6166AC"/>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6166AC"/>
  </w:style>
  <w:style w:type="paragraph" w:styleId="Sidfot">
    <w:name w:val="footer"/>
    <w:basedOn w:val="Normal"/>
    <w:link w:val="SidfotChar"/>
    <w:uiPriority w:val="99"/>
    <w:unhideWhenUsed w:val="1"/>
    <w:rsid w:val="006166AC"/>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6166AC"/>
  </w:style>
  <w:style w:type="character" w:styleId="Rubrik1Char" w:customStyle="1">
    <w:name w:val="Rubrik 1 Char"/>
    <w:basedOn w:val="Standardstycketeckensnitt"/>
    <w:link w:val="Rubrik1"/>
    <w:uiPriority w:val="99"/>
    <w:rsid w:val="00EC644E"/>
    <w:rPr>
      <w:rFonts w:ascii="Times New Roman" w:cs="Times New Roman" w:eastAsia="Times New Roman" w:hAnsi="Times New Roman"/>
      <w:b w:val="1"/>
      <w:bCs w:val="1"/>
      <w:sz w:val="28"/>
      <w:szCs w:val="28"/>
      <w:lang w:eastAsia="x-none" w:val="x-none"/>
    </w:rPr>
  </w:style>
  <w:style w:type="paragraph" w:styleId="Rubrik">
    <w:name w:val="Title"/>
    <w:basedOn w:val="Normal"/>
    <w:link w:val="RubrikChar"/>
    <w:qFormat w:val="1"/>
    <w:rsid w:val="00EC644E"/>
    <w:pPr>
      <w:spacing w:after="0" w:line="240" w:lineRule="auto"/>
      <w:jc w:val="center"/>
    </w:pPr>
    <w:rPr>
      <w:rFonts w:ascii="Courier New" w:cs="Times New Roman" w:eastAsia="Times New Roman" w:hAnsi="Courier New"/>
      <w:b w:val="1"/>
      <w:bCs w:val="1"/>
      <w:sz w:val="28"/>
      <w:szCs w:val="28"/>
      <w:lang w:eastAsia="x-none" w:val="x-none"/>
    </w:rPr>
  </w:style>
  <w:style w:type="character" w:styleId="RubrikChar" w:customStyle="1">
    <w:name w:val="Rubrik Char"/>
    <w:basedOn w:val="Standardstycketeckensnitt"/>
    <w:link w:val="Rubrik"/>
    <w:rsid w:val="00EC644E"/>
    <w:rPr>
      <w:rFonts w:ascii="Courier New" w:cs="Times New Roman" w:eastAsia="Times New Roman" w:hAnsi="Courier New"/>
      <w:b w:val="1"/>
      <w:bCs w:val="1"/>
      <w:sz w:val="28"/>
      <w:szCs w:val="28"/>
      <w:lang w:eastAsia="x-none" w:val="x-none"/>
    </w:rPr>
  </w:style>
  <w:style w:type="character" w:styleId="Hyperlnk">
    <w:name w:val="Hyperlink"/>
    <w:basedOn w:val="Standardstycketeckensnitt"/>
    <w:uiPriority w:val="99"/>
    <w:unhideWhenUsed w:val="1"/>
    <w:rsid w:val="00532178"/>
    <w:rPr>
      <w:color w:val="0563c1" w:themeColor="hyperlink"/>
      <w:u w:val="single"/>
    </w:rPr>
  </w:style>
  <w:style w:type="character" w:styleId="Olstomnmnande">
    <w:name w:val="Unresolved Mention"/>
    <w:basedOn w:val="Standardstycketeckensnitt"/>
    <w:uiPriority w:val="99"/>
    <w:semiHidden w:val="1"/>
    <w:unhideWhenUsed w:val="1"/>
    <w:rsid w:val="00532178"/>
    <w:rPr>
      <w:color w:val="605e5c"/>
      <w:shd w:color="auto" w:fill="e1dfdd" w:val="clear"/>
    </w:rPr>
  </w:style>
  <w:style w:type="character" w:styleId="Kommentarsreferens">
    <w:name w:val="annotation reference"/>
    <w:basedOn w:val="Standardstycketeckensnitt"/>
    <w:uiPriority w:val="99"/>
    <w:semiHidden w:val="1"/>
    <w:unhideWhenUsed w:val="1"/>
    <w:rsid w:val="008E4077"/>
    <w:rPr>
      <w:sz w:val="16"/>
      <w:szCs w:val="16"/>
    </w:rPr>
  </w:style>
  <w:style w:type="paragraph" w:styleId="Kommentarer">
    <w:name w:val="annotation text"/>
    <w:basedOn w:val="Normal"/>
    <w:link w:val="KommentarerChar"/>
    <w:uiPriority w:val="99"/>
    <w:unhideWhenUsed w:val="1"/>
    <w:rsid w:val="008E4077"/>
    <w:pPr>
      <w:spacing w:line="240" w:lineRule="auto"/>
    </w:pPr>
    <w:rPr>
      <w:sz w:val="20"/>
      <w:szCs w:val="20"/>
    </w:rPr>
  </w:style>
  <w:style w:type="character" w:styleId="KommentarerChar" w:customStyle="1">
    <w:name w:val="Kommentarer Char"/>
    <w:basedOn w:val="Standardstycketeckensnitt"/>
    <w:link w:val="Kommentarer"/>
    <w:uiPriority w:val="99"/>
    <w:rsid w:val="008E4077"/>
    <w:rPr>
      <w:sz w:val="20"/>
      <w:szCs w:val="20"/>
    </w:rPr>
  </w:style>
  <w:style w:type="paragraph" w:styleId="Kommentarsmne">
    <w:name w:val="annotation subject"/>
    <w:basedOn w:val="Kommentarer"/>
    <w:next w:val="Kommentarer"/>
    <w:link w:val="KommentarsmneChar"/>
    <w:uiPriority w:val="99"/>
    <w:semiHidden w:val="1"/>
    <w:unhideWhenUsed w:val="1"/>
    <w:rsid w:val="008E4077"/>
    <w:rPr>
      <w:b w:val="1"/>
      <w:bCs w:val="1"/>
    </w:rPr>
  </w:style>
  <w:style w:type="character" w:styleId="KommentarsmneChar" w:customStyle="1">
    <w:name w:val="Kommentarsämne Char"/>
    <w:basedOn w:val="KommentarerChar"/>
    <w:link w:val="Kommentarsmne"/>
    <w:uiPriority w:val="99"/>
    <w:semiHidden w:val="1"/>
    <w:rsid w:val="008E4077"/>
    <w:rPr>
      <w:b w:val="1"/>
      <w:bCs w:val="1"/>
      <w:sz w:val="20"/>
      <w:szCs w:val="20"/>
    </w:rPr>
  </w:style>
  <w:style w:type="character" w:styleId="AnvndHyperlnk">
    <w:name w:val="FollowedHyperlink"/>
    <w:basedOn w:val="Standardstycketeckensnitt"/>
    <w:uiPriority w:val="99"/>
    <w:semiHidden w:val="1"/>
    <w:unhideWhenUsed w:val="1"/>
    <w:rsid w:val="005D19E1"/>
    <w:rPr>
      <w:color w:val="954f72" w:themeColor="followedHyperlink"/>
      <w:u w:val="single"/>
    </w:rPr>
  </w:style>
  <w:style w:type="character" w:styleId="Rubrik3Char" w:customStyle="1">
    <w:name w:val="Rubrik 3 Char"/>
    <w:basedOn w:val="Standardstycketeckensnitt"/>
    <w:link w:val="Rubrik3"/>
    <w:uiPriority w:val="9"/>
    <w:semiHidden w:val="1"/>
    <w:rsid w:val="00D20A05"/>
    <w:rPr>
      <w:rFonts w:asciiTheme="majorHAnsi" w:cstheme="majorBidi" w:eastAsiaTheme="majorEastAsia" w:hAnsiTheme="majorHAnsi"/>
      <w:color w:val="1f4d78" w:themeColor="accent1" w:themeShade="00007F"/>
      <w:sz w:val="24"/>
      <w:szCs w:val="24"/>
    </w:rPr>
  </w:style>
  <w:style w:type="character" w:styleId="gd" w:customStyle="1">
    <w:name w:val="gd"/>
    <w:basedOn w:val="Standardstycketeckensnitt"/>
    <w:rsid w:val="00D20A05"/>
  </w:style>
  <w:style w:type="paragraph" w:styleId="Liststycke">
    <w:name w:val="List Paragraph"/>
    <w:basedOn w:val="Normal"/>
    <w:uiPriority w:val="34"/>
    <w:qFormat w:val="1"/>
    <w:rsid w:val="00E30861"/>
    <w:pPr>
      <w:ind w:left="720"/>
      <w:contextualSpacing w:val="1"/>
    </w:pPr>
  </w:style>
  <w:style w:type="paragraph" w:styleId="Default" w:customStyle="1">
    <w:name w:val="Default"/>
    <w:rsid w:val="00A17B95"/>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fan.enstrom@bravida.se"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ek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2OEm3XqZT2H9mqkwbLrz77C/8w==">CgMxLjA4AHIhMVlQSU5ucFBlU1FTQ21rYTAxR3g3bXNKdDdfeWROR25E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2023-10-10T21:32:00Z</dcterms:created>
  <dc:creator>Wilén Fredrik</dc:creator>
</cp:coreProperties>
</file>